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2"/>
        <w:gridCol w:w="568"/>
        <w:gridCol w:w="216"/>
        <w:gridCol w:w="635"/>
        <w:gridCol w:w="679"/>
        <w:gridCol w:w="31"/>
        <w:gridCol w:w="284"/>
        <w:gridCol w:w="522"/>
        <w:gridCol w:w="329"/>
        <w:gridCol w:w="330"/>
        <w:gridCol w:w="1082"/>
        <w:gridCol w:w="8"/>
        <w:gridCol w:w="701"/>
        <w:gridCol w:w="8"/>
        <w:gridCol w:w="568"/>
        <w:gridCol w:w="345"/>
        <w:gridCol w:w="70"/>
        <w:gridCol w:w="27"/>
        <w:gridCol w:w="518"/>
        <w:gridCol w:w="390"/>
        <w:gridCol w:w="353"/>
        <w:gridCol w:w="73"/>
        <w:gridCol w:w="1205"/>
      </w:tblGrid>
      <w:tr w:rsidR="009B790F" w:rsidTr="0004194B">
        <w:trPr>
          <w:cantSplit/>
          <w:trHeight w:val="1349"/>
        </w:trPr>
        <w:tc>
          <w:tcPr>
            <w:tcW w:w="2346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9B790F" w:rsidRPr="00FD3C8D" w:rsidRDefault="009B790F" w:rsidP="009C31D6">
            <w:pPr>
              <w:ind w:left="-70"/>
              <w:rPr>
                <w:b/>
              </w:rPr>
            </w:pPr>
            <w:r w:rsidRPr="00FD3C8D">
              <w:rPr>
                <w:b/>
                <w:noProof/>
                <w:sz w:val="16"/>
                <w:szCs w:val="16"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173355</wp:posOffset>
                  </wp:positionV>
                  <wp:extent cx="1145540" cy="554355"/>
                  <wp:effectExtent l="19050" t="0" r="0" b="0"/>
                  <wp:wrapTopAndBottom/>
                  <wp:docPr id="4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40" cy="554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8" w:type="dxa"/>
            <w:gridSpan w:val="20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B790F" w:rsidRPr="007B7113" w:rsidRDefault="009B790F" w:rsidP="00D45304">
            <w:pPr>
              <w:pStyle w:val="Nadpis4"/>
              <w:rPr>
                <w:sz w:val="40"/>
                <w:szCs w:val="40"/>
              </w:rPr>
            </w:pPr>
            <w:r w:rsidRPr="007B7113">
              <w:rPr>
                <w:sz w:val="40"/>
                <w:szCs w:val="40"/>
              </w:rPr>
              <w:t>Protokol o kontrole</w:t>
            </w:r>
          </w:p>
          <w:p w:rsidR="009B790F" w:rsidRPr="007B7113" w:rsidRDefault="009B790F" w:rsidP="00D45304">
            <w:pPr>
              <w:jc w:val="center"/>
              <w:rPr>
                <w:b/>
                <w:sz w:val="22"/>
                <w:szCs w:val="22"/>
              </w:rPr>
            </w:pPr>
            <w:r w:rsidRPr="007B7113">
              <w:rPr>
                <w:b/>
                <w:sz w:val="22"/>
                <w:szCs w:val="22"/>
              </w:rPr>
              <w:t>bezpečnosti a provozuschopnosti elektrického zařízení</w:t>
            </w:r>
          </w:p>
          <w:p w:rsidR="009B790F" w:rsidRPr="00D45304" w:rsidRDefault="009B790F" w:rsidP="00D45304">
            <w:pPr>
              <w:jc w:val="center"/>
              <w:rPr>
                <w:b/>
              </w:rPr>
            </w:pPr>
            <w:r w:rsidRPr="007B7113">
              <w:rPr>
                <w:b/>
                <w:sz w:val="22"/>
                <w:szCs w:val="22"/>
              </w:rPr>
              <w:t>připojovaného k lokální distribuční soustavě</w:t>
            </w:r>
          </w:p>
        </w:tc>
      </w:tr>
      <w:tr w:rsidR="00A04A6C" w:rsidTr="00D15309">
        <w:trPr>
          <w:cantSplit/>
          <w:trHeight w:val="432"/>
        </w:trPr>
        <w:tc>
          <w:tcPr>
            <w:tcW w:w="3660" w:type="dxa"/>
            <w:gridSpan w:val="5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>
            <w:r w:rsidRPr="007B7113">
              <w:t>Číslo souvisejícího stanoviska k připojení</w:t>
            </w:r>
          </w:p>
        </w:tc>
        <w:tc>
          <w:tcPr>
            <w:tcW w:w="3287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/>
        </w:tc>
        <w:tc>
          <w:tcPr>
            <w:tcW w:w="92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>
            <w:r w:rsidRPr="007B7113">
              <w:t>Ze dne</w:t>
            </w:r>
          </w:p>
        </w:tc>
        <w:tc>
          <w:tcPr>
            <w:tcW w:w="2636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A04A6C" w:rsidRPr="007B7113" w:rsidRDefault="00A04A6C" w:rsidP="00A04A6C"/>
        </w:tc>
      </w:tr>
      <w:tr w:rsidR="00EB7B95" w:rsidTr="00D15309">
        <w:trPr>
          <w:cantSplit/>
          <w:trHeight w:val="284"/>
        </w:trPr>
        <w:tc>
          <w:tcPr>
            <w:tcW w:w="10504" w:type="dxa"/>
            <w:gridSpan w:val="2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7B95" w:rsidRPr="007B7113" w:rsidRDefault="00A04A6C" w:rsidP="00FF5BA6">
            <w:pPr>
              <w:rPr>
                <w:b/>
                <w:sz w:val="24"/>
                <w:szCs w:val="24"/>
              </w:rPr>
            </w:pPr>
            <w:r w:rsidRPr="007B7113">
              <w:rPr>
                <w:b/>
                <w:sz w:val="24"/>
                <w:szCs w:val="24"/>
              </w:rPr>
              <w:t>Dodavatel zařízení (firma realizující akci)</w:t>
            </w:r>
          </w:p>
        </w:tc>
      </w:tr>
      <w:tr w:rsidR="00A04A6C" w:rsidTr="0004194B">
        <w:trPr>
          <w:cantSplit/>
          <w:trHeight w:val="311"/>
        </w:trPr>
        <w:tc>
          <w:tcPr>
            <w:tcW w:w="10504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A6C" w:rsidRPr="007B7113" w:rsidRDefault="00A04A6C" w:rsidP="00FF5BA6">
            <w:r w:rsidRPr="007B7113">
              <w:t>Firma - Název</w:t>
            </w:r>
          </w:p>
        </w:tc>
      </w:tr>
      <w:tr w:rsidR="00A04A6C" w:rsidTr="00D15309">
        <w:trPr>
          <w:cantSplit/>
          <w:trHeight w:val="331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>
            <w:r w:rsidRPr="007B7113">
              <w:t>Zapsaná v OR vedeném</w:t>
            </w:r>
          </w:p>
        </w:tc>
        <w:tc>
          <w:tcPr>
            <w:tcW w:w="4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>
            <w:r w:rsidRPr="007B7113">
              <w:t>Oddíl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/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6C" w:rsidRPr="007B7113" w:rsidRDefault="00A04A6C" w:rsidP="00FF5BA6">
            <w:r w:rsidRPr="007B7113">
              <w:t>Číslo vložky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4A6C" w:rsidRPr="007B7113" w:rsidRDefault="00A04A6C" w:rsidP="00FF5BA6"/>
        </w:tc>
      </w:tr>
      <w:tr w:rsidR="00FF5BA6" w:rsidTr="00D15309">
        <w:trPr>
          <w:cantSplit/>
          <w:trHeight w:val="311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r w:rsidRPr="007B7113">
              <w:t>IČO</w:t>
            </w:r>
          </w:p>
        </w:tc>
        <w:tc>
          <w:tcPr>
            <w:tcW w:w="3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r w:rsidRPr="007B7113">
              <w:t>DIČ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2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BA6" w:rsidRPr="007B7113" w:rsidRDefault="00FF5BA6" w:rsidP="00FF5BA6"/>
        </w:tc>
      </w:tr>
      <w:tr w:rsidR="00FF5BA6" w:rsidTr="00D15309">
        <w:trPr>
          <w:cantSplit/>
          <w:trHeight w:val="297"/>
        </w:trPr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r w:rsidRPr="007B7113">
              <w:t>Sídlo-adresa</w:t>
            </w:r>
          </w:p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Obec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Místní část</w:t>
            </w:r>
          </w:p>
        </w:tc>
        <w:tc>
          <w:tcPr>
            <w:tcW w:w="2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Ulice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pPr>
              <w:rPr>
                <w:sz w:val="16"/>
                <w:szCs w:val="16"/>
              </w:rPr>
            </w:pPr>
            <w:proofErr w:type="spellStart"/>
            <w:r w:rsidRPr="007B7113">
              <w:rPr>
                <w:sz w:val="16"/>
                <w:szCs w:val="16"/>
              </w:rPr>
              <w:t>Čp</w:t>
            </w:r>
            <w:proofErr w:type="spellEnd"/>
            <w:r w:rsidRPr="007B7113">
              <w:rPr>
                <w:sz w:val="16"/>
                <w:szCs w:val="16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BA6" w:rsidRPr="007B7113" w:rsidRDefault="00FF5BA6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PSČ</w:t>
            </w:r>
          </w:p>
        </w:tc>
      </w:tr>
      <w:tr w:rsidR="00FF5BA6" w:rsidTr="00D15309">
        <w:trPr>
          <w:cantSplit/>
          <w:trHeight w:val="345"/>
        </w:trPr>
        <w:tc>
          <w:tcPr>
            <w:tcW w:w="2130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2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2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BA6" w:rsidRPr="007B7113" w:rsidRDefault="00FF5BA6" w:rsidP="00FF5BA6"/>
        </w:tc>
      </w:tr>
      <w:tr w:rsidR="00FF5BA6" w:rsidTr="00D15309">
        <w:trPr>
          <w:cantSplit/>
          <w:trHeight w:val="421"/>
        </w:trPr>
        <w:tc>
          <w:tcPr>
            <w:tcW w:w="3975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r w:rsidRPr="007B7113">
              <w:t>Oprávnění k montáži elektrického zařízení č.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>
            <w:r w:rsidRPr="007B7113">
              <w:t>Ze dne</w:t>
            </w:r>
          </w:p>
        </w:tc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5BA6" w:rsidRPr="007B7113" w:rsidRDefault="00FF5BA6" w:rsidP="00FF5BA6"/>
        </w:tc>
      </w:tr>
      <w:tr w:rsidR="007B7113" w:rsidTr="00D15309">
        <w:trPr>
          <w:cantSplit/>
          <w:trHeight w:val="311"/>
        </w:trPr>
        <w:tc>
          <w:tcPr>
            <w:tcW w:w="10504" w:type="dxa"/>
            <w:gridSpan w:val="2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7113" w:rsidRPr="007B7113" w:rsidRDefault="007B7113" w:rsidP="00FF5BA6">
            <w:pPr>
              <w:rPr>
                <w:b/>
                <w:sz w:val="24"/>
                <w:szCs w:val="24"/>
              </w:rPr>
            </w:pPr>
            <w:r w:rsidRPr="007B7113">
              <w:rPr>
                <w:b/>
                <w:sz w:val="24"/>
                <w:szCs w:val="24"/>
              </w:rPr>
              <w:t>Pověřený zástupce dodavatele - předávající</w:t>
            </w:r>
          </w:p>
        </w:tc>
      </w:tr>
      <w:tr w:rsidR="00FF5BA6" w:rsidTr="00D15309">
        <w:trPr>
          <w:cantSplit/>
          <w:trHeight w:val="325"/>
        </w:trPr>
        <w:tc>
          <w:tcPr>
            <w:tcW w:w="1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2310B0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Příjmení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2310B0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Jméno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2310B0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Titul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2310B0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Bydliště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2310B0" w:rsidP="00FF5BA6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telefon</w:t>
            </w:r>
          </w:p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BA6" w:rsidRPr="007B7113" w:rsidRDefault="002310B0" w:rsidP="002310B0">
            <w:pPr>
              <w:rPr>
                <w:sz w:val="16"/>
                <w:szCs w:val="16"/>
              </w:rPr>
            </w:pPr>
            <w:r w:rsidRPr="007B7113">
              <w:rPr>
                <w:sz w:val="16"/>
                <w:szCs w:val="16"/>
              </w:rPr>
              <w:t>Číslo o</w:t>
            </w:r>
            <w:r w:rsidR="00FF5BA6" w:rsidRPr="007B7113">
              <w:rPr>
                <w:sz w:val="16"/>
                <w:szCs w:val="16"/>
              </w:rPr>
              <w:t xml:space="preserve">právnění k montáži el. </w:t>
            </w:r>
            <w:proofErr w:type="gramStart"/>
            <w:r w:rsidR="00FF5BA6" w:rsidRPr="007B7113">
              <w:rPr>
                <w:sz w:val="16"/>
                <w:szCs w:val="16"/>
              </w:rPr>
              <w:t>zařízení</w:t>
            </w:r>
            <w:proofErr w:type="gramEnd"/>
            <w:r w:rsidR="00FF5BA6" w:rsidRPr="007B7113">
              <w:rPr>
                <w:sz w:val="16"/>
                <w:szCs w:val="16"/>
              </w:rPr>
              <w:t xml:space="preserve"> dodavate</w:t>
            </w:r>
            <w:r w:rsidRPr="007B7113">
              <w:rPr>
                <w:sz w:val="16"/>
                <w:szCs w:val="16"/>
              </w:rPr>
              <w:t>l.</w:t>
            </w:r>
            <w:r w:rsidR="00FF5BA6" w:rsidRPr="007B7113">
              <w:rPr>
                <w:sz w:val="16"/>
                <w:szCs w:val="16"/>
              </w:rPr>
              <w:t xml:space="preserve"> způsobem dle </w:t>
            </w:r>
            <w:r w:rsidRPr="007B7113">
              <w:rPr>
                <w:sz w:val="16"/>
                <w:szCs w:val="16"/>
              </w:rPr>
              <w:t xml:space="preserve">§8 </w:t>
            </w:r>
            <w:proofErr w:type="spellStart"/>
            <w:r w:rsidRPr="007B7113">
              <w:rPr>
                <w:sz w:val="16"/>
                <w:szCs w:val="16"/>
              </w:rPr>
              <w:t>vyhl</w:t>
            </w:r>
            <w:proofErr w:type="spellEnd"/>
            <w:r w:rsidRPr="007B7113">
              <w:rPr>
                <w:sz w:val="16"/>
                <w:szCs w:val="16"/>
              </w:rPr>
              <w:t xml:space="preserve">. č.50/78Sb </w:t>
            </w:r>
          </w:p>
        </w:tc>
      </w:tr>
      <w:tr w:rsidR="00FF5BA6" w:rsidTr="00D15309">
        <w:trPr>
          <w:cantSplit/>
          <w:trHeight w:val="297"/>
        </w:trPr>
        <w:tc>
          <w:tcPr>
            <w:tcW w:w="1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A6" w:rsidRPr="007B7113" w:rsidRDefault="00FF5BA6" w:rsidP="00FF5BA6"/>
        </w:tc>
        <w:tc>
          <w:tcPr>
            <w:tcW w:w="2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5BA6" w:rsidRPr="007B7113" w:rsidRDefault="00FF5BA6" w:rsidP="00FF5BA6"/>
        </w:tc>
      </w:tr>
      <w:tr w:rsidR="00FF5BA6" w:rsidTr="00D15309">
        <w:trPr>
          <w:cantSplit/>
          <w:trHeight w:val="680"/>
        </w:trPr>
        <w:tc>
          <w:tcPr>
            <w:tcW w:w="10504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7113" w:rsidRDefault="007B7113" w:rsidP="00FF5BA6">
            <w:pPr>
              <w:rPr>
                <w:b/>
              </w:rPr>
            </w:pPr>
            <w:r w:rsidRPr="007B7113">
              <w:rPr>
                <w:b/>
              </w:rPr>
              <w:t>p</w:t>
            </w:r>
            <w:r w:rsidR="002310B0" w:rsidRPr="007B7113">
              <w:rPr>
                <w:b/>
              </w:rPr>
              <w:t xml:space="preserve">rohlašuje, že elektrické zařízení, které je ve stavu bez napětí a má být připojeno k lokální distribuční soustavě </w:t>
            </w:r>
          </w:p>
          <w:p w:rsidR="00FF5BA6" w:rsidRPr="007B7113" w:rsidRDefault="002310B0" w:rsidP="00FF5BA6">
            <w:pPr>
              <w:rPr>
                <w:b/>
              </w:rPr>
            </w:pPr>
            <w:r w:rsidRPr="007B7113">
              <w:rPr>
                <w:sz w:val="16"/>
                <w:szCs w:val="16"/>
              </w:rPr>
              <w:t>(konkrétně</w:t>
            </w:r>
            <w:r w:rsidR="0004194B">
              <w:rPr>
                <w:sz w:val="16"/>
                <w:szCs w:val="16"/>
              </w:rPr>
              <w:t xml:space="preserve"> zařízení</w:t>
            </w:r>
            <w:r w:rsidRPr="007B7113">
              <w:rPr>
                <w:sz w:val="16"/>
                <w:szCs w:val="16"/>
              </w:rPr>
              <w:t>)</w:t>
            </w:r>
            <w:r w:rsidRPr="007B7113">
              <w:rPr>
                <w:b/>
              </w:rPr>
              <w:t>:</w:t>
            </w:r>
          </w:p>
        </w:tc>
      </w:tr>
      <w:tr w:rsidR="002310B0" w:rsidTr="00D15309">
        <w:trPr>
          <w:cantSplit/>
          <w:trHeight w:val="422"/>
        </w:trPr>
        <w:tc>
          <w:tcPr>
            <w:tcW w:w="10504" w:type="dxa"/>
            <w:gridSpan w:val="2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10B0" w:rsidRPr="007B7113" w:rsidRDefault="002310B0" w:rsidP="00FF5BA6"/>
        </w:tc>
      </w:tr>
      <w:tr w:rsidR="002310B0" w:rsidTr="00D15309">
        <w:trPr>
          <w:cantSplit/>
          <w:trHeight w:val="390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10B0" w:rsidRPr="007B7113" w:rsidRDefault="002310B0" w:rsidP="00FF5BA6"/>
        </w:tc>
      </w:tr>
      <w:tr w:rsidR="002310B0" w:rsidTr="00D15309">
        <w:trPr>
          <w:cantSplit/>
          <w:trHeight w:val="439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10B0" w:rsidRPr="007B7113" w:rsidRDefault="002310B0" w:rsidP="00FF5BA6"/>
        </w:tc>
      </w:tr>
      <w:tr w:rsidR="007B7113" w:rsidTr="00D15309">
        <w:trPr>
          <w:cantSplit/>
          <w:trHeight w:val="311"/>
        </w:trPr>
        <w:tc>
          <w:tcPr>
            <w:tcW w:w="4826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113" w:rsidRPr="007B7113" w:rsidRDefault="007B7113" w:rsidP="00FF5BA6">
            <w:r w:rsidRPr="007B7113">
              <w:t>které bylo vybudováno podle projektové dokumentace č.</w:t>
            </w:r>
          </w:p>
        </w:tc>
        <w:tc>
          <w:tcPr>
            <w:tcW w:w="2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113" w:rsidRPr="007B7113" w:rsidRDefault="007B7113" w:rsidP="007B7113"/>
        </w:tc>
        <w:tc>
          <w:tcPr>
            <w:tcW w:w="19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7113" w:rsidRPr="007B7113" w:rsidRDefault="007B7113" w:rsidP="00FF5BA6">
            <w:r w:rsidRPr="007B7113">
              <w:t>schválené  PLDS dne:</w:t>
            </w:r>
          </w:p>
        </w:tc>
        <w:tc>
          <w:tcPr>
            <w:tcW w:w="16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B7113" w:rsidRPr="007B7113" w:rsidRDefault="007B7113" w:rsidP="007B7113"/>
        </w:tc>
      </w:tr>
      <w:tr w:rsidR="007B7113" w:rsidTr="004550C5">
        <w:trPr>
          <w:cantSplit/>
          <w:trHeight w:val="1231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158A" w:rsidRDefault="00B4158A" w:rsidP="00B4158A">
            <w:pPr>
              <w:numPr>
                <w:ilvl w:val="0"/>
                <w:numId w:val="8"/>
              </w:numPr>
              <w:spacing w:before="120"/>
              <w:rPr>
                <w:b/>
              </w:rPr>
            </w:pPr>
            <w:r>
              <w:rPr>
                <w:b/>
              </w:rPr>
              <w:t>je provedeno v souladu s podmínkami stanovenými uzavřenou smlouvou o připojení a podle předpisů, norem a zásad uvedených v PPLDS,</w:t>
            </w:r>
          </w:p>
          <w:p w:rsidR="007B7113" w:rsidRPr="007B7113" w:rsidRDefault="007B7113" w:rsidP="00B4158A">
            <w:pPr>
              <w:numPr>
                <w:ilvl w:val="0"/>
                <w:numId w:val="8"/>
              </w:numPr>
              <w:spacing w:before="120"/>
              <w:rPr>
                <w:b/>
              </w:rPr>
            </w:pPr>
            <w:r w:rsidRPr="007B7113">
              <w:rPr>
                <w:b/>
              </w:rPr>
              <w:t xml:space="preserve">je po ukončení montáže v kompletním stavu, úplné, bez nedodělků, bez závad, je schopné bezpečného provozu a </w:t>
            </w:r>
          </w:p>
          <w:p w:rsidR="007B7113" w:rsidRDefault="007B7113" w:rsidP="00D30E0D">
            <w:pPr>
              <w:ind w:left="781"/>
            </w:pPr>
            <w:proofErr w:type="gramStart"/>
            <w:r w:rsidRPr="007B7113">
              <w:t xml:space="preserve">vyhovuje </w:t>
            </w:r>
            <w:r>
              <w:rPr>
                <w:vertAlign w:val="superscript"/>
              </w:rPr>
              <w:t xml:space="preserve">1)  </w:t>
            </w:r>
            <w:r w:rsidRPr="007B7113">
              <w:t>/ nevyhovuje</w:t>
            </w:r>
            <w:r>
              <w:rPr>
                <w:vertAlign w:val="superscript"/>
              </w:rPr>
              <w:t>1</w:t>
            </w:r>
            <w:proofErr w:type="gramEnd"/>
            <w:r>
              <w:rPr>
                <w:vertAlign w:val="superscript"/>
              </w:rPr>
              <w:t xml:space="preserve">)  </w:t>
            </w:r>
            <w:r w:rsidRPr="007B7113">
              <w:t xml:space="preserve">  </w:t>
            </w:r>
            <w:r w:rsidRPr="007B7113">
              <w:rPr>
                <w:b/>
              </w:rPr>
              <w:t>ČSN 33 2000-4-41, ČSN 33 2000-5-54, ČSN 33 3320</w:t>
            </w:r>
            <w:r w:rsidRPr="007B7113">
              <w:t xml:space="preserve"> (</w:t>
            </w:r>
            <w:r>
              <w:rPr>
                <w:vertAlign w:val="superscript"/>
              </w:rPr>
              <w:t xml:space="preserve">1)  </w:t>
            </w:r>
            <w:r w:rsidRPr="007B7113">
              <w:t xml:space="preserve">nehodící se </w:t>
            </w:r>
            <w:r w:rsidR="00D30E0D">
              <w:t>š</w:t>
            </w:r>
            <w:r w:rsidRPr="007B7113">
              <w:t xml:space="preserve">krtněte). </w:t>
            </w:r>
          </w:p>
          <w:p w:rsidR="004550C5" w:rsidRPr="007B7113" w:rsidRDefault="004550C5" w:rsidP="00D30E0D">
            <w:pPr>
              <w:ind w:left="781"/>
              <w:rPr>
                <w:b/>
              </w:rPr>
            </w:pPr>
          </w:p>
        </w:tc>
      </w:tr>
      <w:tr w:rsidR="00283477" w:rsidTr="00D15309">
        <w:trPr>
          <w:cantSplit/>
          <w:trHeight w:val="1576"/>
        </w:trPr>
        <w:tc>
          <w:tcPr>
            <w:tcW w:w="10504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3229" w:rsidRPr="0004194B" w:rsidRDefault="0004194B" w:rsidP="00F73229">
            <w:pPr>
              <w:rPr>
                <w:b/>
              </w:rPr>
            </w:pPr>
            <w:r w:rsidRPr="0004194B">
              <w:rPr>
                <w:b/>
              </w:rPr>
              <w:t>Za předávajícího</w:t>
            </w:r>
          </w:p>
          <w:p w:rsidR="00F73229" w:rsidRDefault="00F73229" w:rsidP="00F73229"/>
          <w:p w:rsidR="00F73229" w:rsidRPr="0004194B" w:rsidRDefault="00F73229" w:rsidP="00F73229">
            <w:pPr>
              <w:rPr>
                <w:b/>
              </w:rPr>
            </w:pPr>
            <w:proofErr w:type="gramStart"/>
            <w:r w:rsidRPr="0004194B">
              <w:t>V</w:t>
            </w:r>
            <w:r>
              <w:t xml:space="preserve">                                 </w:t>
            </w:r>
            <w:r w:rsidR="00D15309">
              <w:t xml:space="preserve">       </w:t>
            </w:r>
            <w:r>
              <w:t>dne</w:t>
            </w:r>
            <w:proofErr w:type="gramEnd"/>
          </w:p>
          <w:p w:rsidR="00F73229" w:rsidRDefault="00F73229" w:rsidP="00F73229"/>
          <w:p w:rsidR="00F73229" w:rsidRPr="0004194B" w:rsidRDefault="00F73229" w:rsidP="00F73229">
            <w:pPr>
              <w:rPr>
                <w:b/>
              </w:rPr>
            </w:pPr>
            <w:r>
              <w:t>Jméno a příjmení:</w:t>
            </w:r>
          </w:p>
          <w:p w:rsidR="00F73229" w:rsidRDefault="00F73229" w:rsidP="00F73229"/>
          <w:p w:rsidR="00283477" w:rsidRPr="0004194B" w:rsidRDefault="00F73229" w:rsidP="00F73229">
            <w:pPr>
              <w:rPr>
                <w:b/>
              </w:rPr>
            </w:pPr>
            <w:r>
              <w:t xml:space="preserve">Společnost:                                                                                      </w:t>
            </w:r>
            <w:proofErr w:type="gramStart"/>
            <w:r>
              <w:t>Podpis(razítko</w:t>
            </w:r>
            <w:proofErr w:type="gramEnd"/>
            <w:r>
              <w:t>)</w:t>
            </w:r>
          </w:p>
        </w:tc>
      </w:tr>
      <w:tr w:rsidR="0004194B" w:rsidTr="00D15309">
        <w:trPr>
          <w:cantSplit/>
          <w:trHeight w:val="1669"/>
        </w:trPr>
        <w:tc>
          <w:tcPr>
            <w:tcW w:w="10504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3229" w:rsidRDefault="0004194B" w:rsidP="00F73229">
            <w:pPr>
              <w:rPr>
                <w:b/>
              </w:rPr>
            </w:pPr>
            <w:r w:rsidRPr="0004194B">
              <w:rPr>
                <w:b/>
              </w:rPr>
              <w:t>Za přejímajícího</w:t>
            </w:r>
          </w:p>
          <w:p w:rsidR="00F73229" w:rsidRPr="0004194B" w:rsidRDefault="00F73229" w:rsidP="00F73229">
            <w:pPr>
              <w:rPr>
                <w:b/>
              </w:rPr>
            </w:pPr>
          </w:p>
          <w:p w:rsidR="00F73229" w:rsidRPr="0004194B" w:rsidRDefault="00F73229" w:rsidP="00F73229">
            <w:pPr>
              <w:rPr>
                <w:b/>
              </w:rPr>
            </w:pPr>
            <w:proofErr w:type="gramStart"/>
            <w:r w:rsidRPr="0004194B">
              <w:t>V</w:t>
            </w:r>
            <w:r>
              <w:t xml:space="preserve">                                 </w:t>
            </w:r>
            <w:r w:rsidR="00D15309">
              <w:t xml:space="preserve">      </w:t>
            </w:r>
            <w:r>
              <w:t>dne</w:t>
            </w:r>
            <w:proofErr w:type="gramEnd"/>
          </w:p>
          <w:p w:rsidR="00F73229" w:rsidRDefault="00F73229" w:rsidP="00F73229"/>
          <w:p w:rsidR="00F73229" w:rsidRPr="0004194B" w:rsidRDefault="00F73229" w:rsidP="00F73229">
            <w:pPr>
              <w:rPr>
                <w:b/>
              </w:rPr>
            </w:pPr>
            <w:r>
              <w:t>Jméno a příjmení:</w:t>
            </w:r>
          </w:p>
          <w:p w:rsidR="00F73229" w:rsidRDefault="00F73229" w:rsidP="00F73229"/>
          <w:p w:rsidR="0004194B" w:rsidRPr="0004194B" w:rsidRDefault="00F73229" w:rsidP="00D30E0D">
            <w:pPr>
              <w:rPr>
                <w:b/>
              </w:rPr>
            </w:pPr>
            <w:r>
              <w:t xml:space="preserve">Společnost:  </w:t>
            </w:r>
            <w:r w:rsidR="00D30E0D">
              <w:t>ELPRO-DELICIA, a.s.</w:t>
            </w:r>
            <w:r>
              <w:t xml:space="preserve">                                               </w:t>
            </w:r>
            <w:proofErr w:type="gramStart"/>
            <w:r>
              <w:t>Podpis(razítko</w:t>
            </w:r>
            <w:proofErr w:type="gramEnd"/>
            <w:r>
              <w:t>)</w:t>
            </w:r>
          </w:p>
        </w:tc>
      </w:tr>
      <w:tr w:rsidR="0004194B" w:rsidRPr="004550C5" w:rsidTr="004550C5">
        <w:trPr>
          <w:cantSplit/>
          <w:trHeight w:val="154"/>
        </w:trPr>
        <w:tc>
          <w:tcPr>
            <w:tcW w:w="10504" w:type="dxa"/>
            <w:gridSpan w:val="23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194B" w:rsidRPr="004550C5" w:rsidRDefault="0004194B" w:rsidP="00FF5BA6">
            <w:pPr>
              <w:rPr>
                <w:sz w:val="16"/>
                <w:szCs w:val="16"/>
              </w:rPr>
            </w:pPr>
          </w:p>
        </w:tc>
      </w:tr>
      <w:tr w:rsidR="0004194B" w:rsidTr="00D15309">
        <w:trPr>
          <w:cantSplit/>
          <w:trHeight w:val="365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194B" w:rsidRPr="0004194B" w:rsidRDefault="00F73229" w:rsidP="00FF5BA6">
            <w:r w:rsidRPr="004550C5">
              <w:rPr>
                <w:b/>
              </w:rPr>
              <w:t>Přílohy</w:t>
            </w:r>
            <w:r>
              <w:t xml:space="preserve"> (doplňte seznam a název):</w:t>
            </w:r>
          </w:p>
        </w:tc>
      </w:tr>
      <w:tr w:rsidR="0004194B" w:rsidTr="004550C5">
        <w:trPr>
          <w:cantSplit/>
          <w:trHeight w:val="398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194B" w:rsidRPr="0004194B" w:rsidRDefault="0004194B" w:rsidP="00FF5BA6"/>
        </w:tc>
      </w:tr>
      <w:tr w:rsidR="0004194B" w:rsidTr="004550C5">
        <w:trPr>
          <w:cantSplit/>
          <w:trHeight w:val="398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194B" w:rsidRPr="0004194B" w:rsidRDefault="0004194B" w:rsidP="00FF5BA6"/>
        </w:tc>
      </w:tr>
      <w:tr w:rsidR="0004194B" w:rsidTr="004550C5">
        <w:trPr>
          <w:cantSplit/>
          <w:trHeight w:val="398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4194B" w:rsidRPr="0004194B" w:rsidRDefault="0004194B" w:rsidP="00FF5BA6"/>
        </w:tc>
      </w:tr>
      <w:tr w:rsidR="004550C5" w:rsidTr="004550C5">
        <w:trPr>
          <w:cantSplit/>
          <w:trHeight w:val="398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550C5" w:rsidRPr="0004194B" w:rsidRDefault="004550C5" w:rsidP="00FF5BA6"/>
        </w:tc>
      </w:tr>
      <w:tr w:rsidR="0004194B" w:rsidTr="004550C5">
        <w:trPr>
          <w:cantSplit/>
          <w:trHeight w:val="398"/>
        </w:trPr>
        <w:tc>
          <w:tcPr>
            <w:tcW w:w="10504" w:type="dxa"/>
            <w:gridSpan w:val="2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94B" w:rsidRPr="0004194B" w:rsidRDefault="0004194B" w:rsidP="00FF5BA6"/>
        </w:tc>
      </w:tr>
    </w:tbl>
    <w:p w:rsidR="00EA7E3E" w:rsidRDefault="00EA7E3E" w:rsidP="002852F7"/>
    <w:sectPr w:rsidR="00EA7E3E" w:rsidSect="00BA102A">
      <w:headerReference w:type="default" r:id="rId9"/>
      <w:pgSz w:w="11906" w:h="16838" w:code="9"/>
      <w:pgMar w:top="680" w:right="680" w:bottom="680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C5" w:rsidRDefault="004550C5">
      <w:r>
        <w:separator/>
      </w:r>
    </w:p>
  </w:endnote>
  <w:endnote w:type="continuationSeparator" w:id="1">
    <w:p w:rsidR="004550C5" w:rsidRDefault="0045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C5" w:rsidRDefault="004550C5">
      <w:r>
        <w:separator/>
      </w:r>
    </w:p>
  </w:footnote>
  <w:footnote w:type="continuationSeparator" w:id="1">
    <w:p w:rsidR="004550C5" w:rsidRDefault="00455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C5" w:rsidRDefault="004550C5" w:rsidP="00F35896">
    <w:pPr>
      <w:pStyle w:val="Zhlav"/>
      <w:ind w:right="27"/>
      <w:jc w:val="right"/>
      <w:rPr>
        <w:b/>
        <w:sz w:val="24"/>
      </w:rPr>
    </w:pPr>
    <w:r>
      <w:rPr>
        <w:b/>
        <w:sz w:val="24"/>
      </w:rPr>
      <w:t xml:space="preserve">F4428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6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CD4B21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6A0A2E"/>
    <w:multiLevelType w:val="singleLevel"/>
    <w:tmpl w:val="80EED2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33E05A91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B8C32CE"/>
    <w:multiLevelType w:val="singleLevel"/>
    <w:tmpl w:val="7D662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B82A84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40B5114"/>
    <w:multiLevelType w:val="hybridMultilevel"/>
    <w:tmpl w:val="3BFA7190"/>
    <w:lvl w:ilvl="0" w:tplc="2E5A9C1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1E9C"/>
    <w:multiLevelType w:val="singleLevel"/>
    <w:tmpl w:val="E068A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1D6"/>
    <w:rsid w:val="0000120C"/>
    <w:rsid w:val="0004194B"/>
    <w:rsid w:val="000730E9"/>
    <w:rsid w:val="001D1125"/>
    <w:rsid w:val="00206885"/>
    <w:rsid w:val="002310B0"/>
    <w:rsid w:val="00266085"/>
    <w:rsid w:val="00283477"/>
    <w:rsid w:val="002852F7"/>
    <w:rsid w:val="002B46F2"/>
    <w:rsid w:val="003B14EE"/>
    <w:rsid w:val="00414555"/>
    <w:rsid w:val="00425A6B"/>
    <w:rsid w:val="004550C5"/>
    <w:rsid w:val="004C06C7"/>
    <w:rsid w:val="00507D0E"/>
    <w:rsid w:val="00553F70"/>
    <w:rsid w:val="005A330A"/>
    <w:rsid w:val="005A60E6"/>
    <w:rsid w:val="006321A9"/>
    <w:rsid w:val="00773C81"/>
    <w:rsid w:val="0078194B"/>
    <w:rsid w:val="007866E9"/>
    <w:rsid w:val="007B7113"/>
    <w:rsid w:val="00935660"/>
    <w:rsid w:val="009B7730"/>
    <w:rsid w:val="009B790F"/>
    <w:rsid w:val="009C31D6"/>
    <w:rsid w:val="009E1E4F"/>
    <w:rsid w:val="00A04A6C"/>
    <w:rsid w:val="00A16EA0"/>
    <w:rsid w:val="00B06317"/>
    <w:rsid w:val="00B4158A"/>
    <w:rsid w:val="00B52BCD"/>
    <w:rsid w:val="00BA102A"/>
    <w:rsid w:val="00C724DC"/>
    <w:rsid w:val="00D15309"/>
    <w:rsid w:val="00D30E0D"/>
    <w:rsid w:val="00D45304"/>
    <w:rsid w:val="00DB04A2"/>
    <w:rsid w:val="00E045A0"/>
    <w:rsid w:val="00E46A3F"/>
    <w:rsid w:val="00E53FF2"/>
    <w:rsid w:val="00E66E83"/>
    <w:rsid w:val="00EA7E3E"/>
    <w:rsid w:val="00EB7B95"/>
    <w:rsid w:val="00F35896"/>
    <w:rsid w:val="00F73229"/>
    <w:rsid w:val="00FD3C8D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102A"/>
  </w:style>
  <w:style w:type="paragraph" w:styleId="Nadpis1">
    <w:name w:val="heading 1"/>
    <w:basedOn w:val="Normln"/>
    <w:next w:val="Normln"/>
    <w:qFormat/>
    <w:rsid w:val="00BA102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A102A"/>
    <w:pPr>
      <w:keepNext/>
      <w:outlineLvl w:val="1"/>
    </w:pPr>
    <w:rPr>
      <w:b/>
      <w:sz w:val="16"/>
    </w:rPr>
  </w:style>
  <w:style w:type="paragraph" w:styleId="Nadpis3">
    <w:name w:val="heading 3"/>
    <w:basedOn w:val="Normln"/>
    <w:next w:val="Normln"/>
    <w:qFormat/>
    <w:rsid w:val="00BA102A"/>
    <w:pPr>
      <w:keepNext/>
      <w:jc w:val="both"/>
      <w:outlineLvl w:val="2"/>
    </w:pPr>
    <w:rPr>
      <w:b/>
      <w:sz w:val="16"/>
    </w:rPr>
  </w:style>
  <w:style w:type="paragraph" w:styleId="Nadpis4">
    <w:name w:val="heading 4"/>
    <w:basedOn w:val="Normln"/>
    <w:next w:val="Normln"/>
    <w:qFormat/>
    <w:rsid w:val="00BA102A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rsid w:val="00BA102A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BA102A"/>
    <w:pPr>
      <w:keepNext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BA102A"/>
    <w:pPr>
      <w:keepNext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BA102A"/>
    <w:pPr>
      <w:keepNext/>
      <w:jc w:val="both"/>
      <w:outlineLvl w:val="7"/>
    </w:pPr>
    <w:rPr>
      <w:b/>
      <w:sz w:val="18"/>
    </w:rPr>
  </w:style>
  <w:style w:type="paragraph" w:styleId="Nadpis9">
    <w:name w:val="heading 9"/>
    <w:basedOn w:val="Normln"/>
    <w:next w:val="Normln"/>
    <w:qFormat/>
    <w:rsid w:val="00BA102A"/>
    <w:pPr>
      <w:keepNext/>
      <w:ind w:left="-70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BA102A"/>
    <w:pPr>
      <w:ind w:left="284" w:hanging="284"/>
      <w:jc w:val="both"/>
    </w:pPr>
  </w:style>
  <w:style w:type="paragraph" w:styleId="Zkladntextodsazen2">
    <w:name w:val="Body Text Indent 2"/>
    <w:basedOn w:val="Normln"/>
    <w:semiHidden/>
    <w:rsid w:val="00BA102A"/>
    <w:pPr>
      <w:ind w:left="284" w:hanging="284"/>
    </w:pPr>
  </w:style>
  <w:style w:type="paragraph" w:styleId="Zhlav">
    <w:name w:val="header"/>
    <w:basedOn w:val="Normln"/>
    <w:semiHidden/>
    <w:rsid w:val="00BA10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A102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BA102A"/>
    <w:pPr>
      <w:jc w:val="both"/>
    </w:pPr>
  </w:style>
  <w:style w:type="paragraph" w:styleId="Zkladntextodsazen3">
    <w:name w:val="Body Text Indent 3"/>
    <w:basedOn w:val="Normln"/>
    <w:semiHidden/>
    <w:rsid w:val="00BA102A"/>
    <w:pPr>
      <w:ind w:left="708" w:firstLine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1983-366C-4A86-B892-9FB9C9AF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 </vt:lpstr>
    </vt:vector>
  </TitlesOfParts>
  <Company>ELPRO I, a.s.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sladkova</dc:creator>
  <cp:lastModifiedBy>Loskot</cp:lastModifiedBy>
  <cp:revision>8</cp:revision>
  <cp:lastPrinted>2010-09-24T12:06:00Z</cp:lastPrinted>
  <dcterms:created xsi:type="dcterms:W3CDTF">2010-09-27T15:21:00Z</dcterms:created>
  <dcterms:modified xsi:type="dcterms:W3CDTF">2010-10-18T13:46:00Z</dcterms:modified>
</cp:coreProperties>
</file>